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5F" w:rsidRDefault="0011195F" w:rsidP="000958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8D7" w:rsidRPr="00E118D7" w:rsidRDefault="007838A0" w:rsidP="00095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о</w:t>
      </w:r>
      <w:r w:rsidR="00E118D7" w:rsidRPr="00E118D7">
        <w:rPr>
          <w:rFonts w:ascii="Times New Roman" w:hAnsi="Times New Roman" w:cs="Times New Roman"/>
          <w:b/>
          <w:sz w:val="32"/>
          <w:szCs w:val="32"/>
        </w:rPr>
        <w:t>тчет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E118D7" w:rsidRPr="00E118D7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итогам аттестационного периода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5666"/>
        <w:gridCol w:w="3679"/>
      </w:tblGrid>
      <w:tr w:rsidR="00085149" w:rsidTr="00332B86">
        <w:tc>
          <w:tcPr>
            <w:tcW w:w="285" w:type="pct"/>
          </w:tcPr>
          <w:p w:rsidR="00085149" w:rsidRPr="007838A0" w:rsidRDefault="008A52B4" w:rsidP="0009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pct"/>
          </w:tcPr>
          <w:p w:rsidR="00085149" w:rsidRPr="007838A0" w:rsidRDefault="00085149" w:rsidP="0078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Экспертная</w:t>
            </w:r>
            <w:r w:rsidR="007838A0" w:rsidRPr="00783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6" w:type="pct"/>
          </w:tcPr>
          <w:p w:rsidR="00085149" w:rsidRDefault="00085149" w:rsidP="0009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49" w:rsidTr="00332B86">
        <w:trPr>
          <w:trHeight w:val="315"/>
        </w:trPr>
        <w:tc>
          <w:tcPr>
            <w:tcW w:w="285" w:type="pct"/>
          </w:tcPr>
          <w:p w:rsidR="00085149" w:rsidRPr="007838A0" w:rsidRDefault="008A52B4" w:rsidP="0009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6D24" w:rsidRPr="0078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pct"/>
          </w:tcPr>
          <w:p w:rsidR="00332B86" w:rsidRDefault="00085149" w:rsidP="00B73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73CC0">
              <w:rPr>
                <w:rFonts w:ascii="Times New Roman" w:hAnsi="Times New Roman" w:cs="Times New Roman"/>
                <w:sz w:val="28"/>
                <w:szCs w:val="28"/>
              </w:rPr>
              <w:t>экспертной группы</w:t>
            </w:r>
            <w:r w:rsidR="0033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149" w:rsidRPr="007838A0" w:rsidRDefault="00332B86" w:rsidP="00B73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 полностью)</w:t>
            </w:r>
          </w:p>
        </w:tc>
        <w:tc>
          <w:tcPr>
            <w:tcW w:w="1856" w:type="pct"/>
          </w:tcPr>
          <w:p w:rsidR="00085149" w:rsidRDefault="00085149" w:rsidP="0009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8A0" w:rsidTr="00332B86">
        <w:trPr>
          <w:trHeight w:val="278"/>
        </w:trPr>
        <w:tc>
          <w:tcPr>
            <w:tcW w:w="285" w:type="pct"/>
            <w:vMerge w:val="restart"/>
          </w:tcPr>
          <w:p w:rsidR="007838A0" w:rsidRPr="007838A0" w:rsidRDefault="007838A0" w:rsidP="0009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8" w:type="pct"/>
          </w:tcPr>
          <w:p w:rsidR="007838A0" w:rsidRPr="007838A0" w:rsidRDefault="007838A0" w:rsidP="00A8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 xml:space="preserve">По журналу регистрации </w:t>
            </w:r>
            <w:r w:rsidR="00D401A7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56" w:type="pct"/>
          </w:tcPr>
          <w:p w:rsidR="007838A0" w:rsidRDefault="007838A0" w:rsidP="0009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8A0" w:rsidTr="00332B86">
        <w:trPr>
          <w:trHeight w:val="269"/>
        </w:trPr>
        <w:tc>
          <w:tcPr>
            <w:tcW w:w="285" w:type="pct"/>
            <w:vMerge/>
          </w:tcPr>
          <w:p w:rsidR="007838A0" w:rsidRPr="007838A0" w:rsidRDefault="007838A0" w:rsidP="0009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pct"/>
          </w:tcPr>
          <w:p w:rsidR="007838A0" w:rsidRPr="007838A0" w:rsidRDefault="00D401A7" w:rsidP="00A80A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854E38">
              <w:rPr>
                <w:rFonts w:ascii="Times New Roman" w:hAnsi="Times New Roman" w:cs="Times New Roman"/>
                <w:i/>
                <w:sz w:val="28"/>
                <w:szCs w:val="28"/>
              </w:rPr>
              <w:t>з них</w:t>
            </w:r>
          </w:p>
        </w:tc>
        <w:tc>
          <w:tcPr>
            <w:tcW w:w="1856" w:type="pct"/>
          </w:tcPr>
          <w:p w:rsidR="007838A0" w:rsidRPr="00E01F8D" w:rsidRDefault="007838A0" w:rsidP="000958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838A0" w:rsidTr="00332B86">
        <w:trPr>
          <w:trHeight w:val="277"/>
        </w:trPr>
        <w:tc>
          <w:tcPr>
            <w:tcW w:w="285" w:type="pct"/>
            <w:vMerge/>
          </w:tcPr>
          <w:p w:rsidR="007838A0" w:rsidRPr="007838A0" w:rsidRDefault="007838A0" w:rsidP="0008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pct"/>
          </w:tcPr>
          <w:p w:rsidR="007838A0" w:rsidRPr="007838A0" w:rsidRDefault="007838A0" w:rsidP="00A80A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Соглашению, чел.</w:t>
            </w:r>
          </w:p>
        </w:tc>
        <w:tc>
          <w:tcPr>
            <w:tcW w:w="1856" w:type="pct"/>
          </w:tcPr>
          <w:p w:rsidR="007838A0" w:rsidRPr="00E01F8D" w:rsidRDefault="007838A0" w:rsidP="000851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38A0" w:rsidTr="00332B86">
        <w:trPr>
          <w:trHeight w:val="368"/>
        </w:trPr>
        <w:tc>
          <w:tcPr>
            <w:tcW w:w="285" w:type="pct"/>
            <w:vMerge/>
          </w:tcPr>
          <w:p w:rsidR="007838A0" w:rsidRPr="007838A0" w:rsidRDefault="007838A0" w:rsidP="0008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pct"/>
          </w:tcPr>
          <w:p w:rsidR="007838A0" w:rsidRPr="007838A0" w:rsidRDefault="007838A0" w:rsidP="00A80A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i/>
                <w:sz w:val="28"/>
                <w:szCs w:val="28"/>
              </w:rPr>
              <w:t>по ходатайству, чел.</w:t>
            </w:r>
          </w:p>
        </w:tc>
        <w:tc>
          <w:tcPr>
            <w:tcW w:w="1856" w:type="pct"/>
          </w:tcPr>
          <w:p w:rsidR="007838A0" w:rsidRPr="00E01F8D" w:rsidRDefault="007838A0" w:rsidP="00085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A85" w:rsidTr="00332B86">
        <w:tc>
          <w:tcPr>
            <w:tcW w:w="285" w:type="pct"/>
            <w:vMerge w:val="restart"/>
          </w:tcPr>
          <w:p w:rsidR="00A80A85" w:rsidRPr="007838A0" w:rsidRDefault="00A80A85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8" w:type="pct"/>
          </w:tcPr>
          <w:p w:rsidR="00A80A85" w:rsidRPr="007838A0" w:rsidRDefault="00A80A85" w:rsidP="00A8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Аттестовано</w:t>
            </w:r>
            <w:r w:rsidR="00D401A7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, чел.:</w:t>
            </w:r>
          </w:p>
        </w:tc>
        <w:tc>
          <w:tcPr>
            <w:tcW w:w="1856" w:type="pct"/>
          </w:tcPr>
          <w:p w:rsidR="00A80A85" w:rsidRDefault="00A80A85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A7" w:rsidTr="00332B86">
        <w:tc>
          <w:tcPr>
            <w:tcW w:w="285" w:type="pct"/>
            <w:vMerge/>
          </w:tcPr>
          <w:p w:rsidR="00D401A7" w:rsidRPr="007838A0" w:rsidRDefault="00D401A7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pct"/>
          </w:tcPr>
          <w:p w:rsidR="00D401A7" w:rsidRPr="00D401A7" w:rsidRDefault="00D401A7" w:rsidP="00A80A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01A7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</w:t>
            </w:r>
          </w:p>
        </w:tc>
        <w:tc>
          <w:tcPr>
            <w:tcW w:w="1856" w:type="pct"/>
          </w:tcPr>
          <w:p w:rsidR="00D401A7" w:rsidRDefault="00D401A7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85" w:rsidTr="00332B86">
        <w:tc>
          <w:tcPr>
            <w:tcW w:w="285" w:type="pct"/>
            <w:vMerge/>
          </w:tcPr>
          <w:p w:rsidR="00A80A85" w:rsidRPr="007838A0" w:rsidRDefault="00A80A85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pct"/>
          </w:tcPr>
          <w:p w:rsidR="00A80A85" w:rsidRPr="007838A0" w:rsidRDefault="00A80A85" w:rsidP="00A80A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i/>
                <w:sz w:val="28"/>
                <w:szCs w:val="28"/>
              </w:rPr>
              <w:t>высшая кв</w:t>
            </w:r>
            <w:r w:rsidR="00B73C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алификационная </w:t>
            </w:r>
            <w:proofErr w:type="spellStart"/>
            <w:r w:rsidR="00B73CC0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категория,</w:t>
            </w:r>
            <w:r w:rsidR="00854E38">
              <w:rPr>
                <w:rFonts w:ascii="Times New Roman" w:hAnsi="Times New Roman" w:cs="Times New Roman"/>
                <w:i/>
                <w:sz w:val="28"/>
                <w:szCs w:val="28"/>
              </w:rPr>
              <w:t>чел</w:t>
            </w:r>
            <w:proofErr w:type="spellEnd"/>
            <w:r w:rsidR="00854E3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56" w:type="pct"/>
          </w:tcPr>
          <w:p w:rsidR="00A80A85" w:rsidRPr="00E01F8D" w:rsidRDefault="00A80A85" w:rsidP="00D46D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A85" w:rsidTr="00332B86">
        <w:tc>
          <w:tcPr>
            <w:tcW w:w="285" w:type="pct"/>
            <w:vMerge/>
          </w:tcPr>
          <w:p w:rsidR="00A80A85" w:rsidRPr="007838A0" w:rsidRDefault="00A80A85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pct"/>
          </w:tcPr>
          <w:p w:rsidR="00A80A85" w:rsidRPr="007838A0" w:rsidRDefault="00A80A85" w:rsidP="00A80A8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838A0">
              <w:rPr>
                <w:rFonts w:ascii="Times New Roman" w:hAnsi="Times New Roman" w:cs="Times New Roman"/>
                <w:i/>
                <w:sz w:val="28"/>
                <w:szCs w:val="28"/>
              </w:rPr>
              <w:t>первая кв</w:t>
            </w:r>
            <w:r w:rsidR="00854E38">
              <w:rPr>
                <w:rFonts w:ascii="Times New Roman" w:hAnsi="Times New Roman" w:cs="Times New Roman"/>
                <w:i/>
                <w:sz w:val="28"/>
                <w:szCs w:val="28"/>
              </w:rPr>
              <w:t>алификационная категория, чел.</w:t>
            </w:r>
          </w:p>
        </w:tc>
        <w:tc>
          <w:tcPr>
            <w:tcW w:w="1856" w:type="pct"/>
          </w:tcPr>
          <w:p w:rsidR="00A80A85" w:rsidRPr="00E01F8D" w:rsidRDefault="00A80A85" w:rsidP="00D46D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6D24" w:rsidTr="00332B86">
        <w:trPr>
          <w:trHeight w:val="559"/>
        </w:trPr>
        <w:tc>
          <w:tcPr>
            <w:tcW w:w="285" w:type="pct"/>
          </w:tcPr>
          <w:p w:rsidR="00D46D24" w:rsidRPr="007838A0" w:rsidRDefault="00A80A85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6D24" w:rsidRPr="0078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pct"/>
          </w:tcPr>
          <w:p w:rsidR="00D46D24" w:rsidRPr="007838A0" w:rsidRDefault="00D46D24" w:rsidP="00E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Отозвали заявление</w:t>
            </w:r>
            <w:r w:rsidR="008B502F" w:rsidRPr="00783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r w:rsidR="00ED3591" w:rsidRPr="007838A0">
              <w:rPr>
                <w:rFonts w:ascii="Times New Roman" w:hAnsi="Times New Roman" w:cs="Times New Roman"/>
                <w:sz w:val="28"/>
                <w:szCs w:val="28"/>
              </w:rPr>
              <w:t>уважительным</w:t>
            </w: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 xml:space="preserve"> причинам</w:t>
            </w:r>
            <w:r w:rsidR="007838A0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1856" w:type="pct"/>
          </w:tcPr>
          <w:p w:rsidR="00D46D24" w:rsidRPr="00DA3A7C" w:rsidRDefault="00D46D24" w:rsidP="00D46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D24" w:rsidTr="00332B86">
        <w:trPr>
          <w:trHeight w:val="641"/>
        </w:trPr>
        <w:tc>
          <w:tcPr>
            <w:tcW w:w="285" w:type="pct"/>
          </w:tcPr>
          <w:p w:rsidR="00D46D24" w:rsidRPr="007838A0" w:rsidRDefault="00854E38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6D24" w:rsidRPr="0078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pct"/>
          </w:tcPr>
          <w:p w:rsidR="00D46D24" w:rsidRPr="007838A0" w:rsidRDefault="00D46D24" w:rsidP="00A8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Признаны не</w:t>
            </w:r>
            <w:r w:rsidR="00B73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</w:p>
          <w:p w:rsidR="00D46D24" w:rsidRPr="007838A0" w:rsidRDefault="00D46D24" w:rsidP="00A8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заявленной категории</w:t>
            </w:r>
            <w:r w:rsidR="00A80A85" w:rsidRPr="007838A0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1856" w:type="pct"/>
          </w:tcPr>
          <w:p w:rsidR="00D46D24" w:rsidRDefault="00D46D24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91" w:rsidTr="00332B86">
        <w:trPr>
          <w:trHeight w:val="515"/>
        </w:trPr>
        <w:tc>
          <w:tcPr>
            <w:tcW w:w="285" w:type="pct"/>
          </w:tcPr>
          <w:p w:rsidR="00ED3591" w:rsidRPr="007838A0" w:rsidRDefault="00854E38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3591" w:rsidRPr="0078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pct"/>
          </w:tcPr>
          <w:p w:rsidR="00ED3591" w:rsidRPr="007838A0" w:rsidRDefault="00ED3591" w:rsidP="00E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Не приступали к процедуре аттестации, чел.</w:t>
            </w:r>
          </w:p>
        </w:tc>
        <w:tc>
          <w:tcPr>
            <w:tcW w:w="1856" w:type="pct"/>
          </w:tcPr>
          <w:p w:rsidR="00ED3591" w:rsidRDefault="00ED3591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8D" w:rsidTr="00332B86">
        <w:trPr>
          <w:trHeight w:val="305"/>
        </w:trPr>
        <w:tc>
          <w:tcPr>
            <w:tcW w:w="285" w:type="pct"/>
            <w:vMerge w:val="restart"/>
          </w:tcPr>
          <w:p w:rsidR="00E01F8D" w:rsidRPr="007838A0" w:rsidRDefault="00854E38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3591" w:rsidRPr="0078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pct"/>
          </w:tcPr>
          <w:p w:rsidR="00E01F8D" w:rsidRPr="007838A0" w:rsidRDefault="00E01F8D" w:rsidP="00A8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Выбор формата</w:t>
            </w:r>
            <w:r w:rsidR="00B73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аттестации:</w:t>
            </w:r>
          </w:p>
        </w:tc>
        <w:tc>
          <w:tcPr>
            <w:tcW w:w="1856" w:type="pct"/>
          </w:tcPr>
          <w:p w:rsidR="00E01F8D" w:rsidRDefault="00E01F8D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8D" w:rsidTr="00332B86">
        <w:trPr>
          <w:trHeight w:val="273"/>
        </w:trPr>
        <w:tc>
          <w:tcPr>
            <w:tcW w:w="285" w:type="pct"/>
            <w:vMerge/>
          </w:tcPr>
          <w:p w:rsidR="00E01F8D" w:rsidRPr="007838A0" w:rsidRDefault="00E01F8D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pct"/>
          </w:tcPr>
          <w:p w:rsidR="00E01F8D" w:rsidRPr="007838A0" w:rsidRDefault="00E01F8D" w:rsidP="00A80A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i/>
                <w:sz w:val="28"/>
                <w:szCs w:val="28"/>
              </w:rPr>
              <w:t>очная, чел.</w:t>
            </w:r>
          </w:p>
        </w:tc>
        <w:tc>
          <w:tcPr>
            <w:tcW w:w="1856" w:type="pct"/>
          </w:tcPr>
          <w:p w:rsidR="00E01F8D" w:rsidRPr="00E01F8D" w:rsidRDefault="00E01F8D" w:rsidP="00D46D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1F8D" w:rsidTr="00332B86">
        <w:trPr>
          <w:trHeight w:val="362"/>
        </w:trPr>
        <w:tc>
          <w:tcPr>
            <w:tcW w:w="285" w:type="pct"/>
            <w:vMerge/>
          </w:tcPr>
          <w:p w:rsidR="00E01F8D" w:rsidRPr="007838A0" w:rsidRDefault="00E01F8D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pct"/>
          </w:tcPr>
          <w:p w:rsidR="00E01F8D" w:rsidRPr="007838A0" w:rsidRDefault="00E01F8D" w:rsidP="00A80A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i/>
                <w:sz w:val="28"/>
                <w:szCs w:val="28"/>
              </w:rPr>
              <w:t>дистанционная, чел.</w:t>
            </w:r>
          </w:p>
        </w:tc>
        <w:tc>
          <w:tcPr>
            <w:tcW w:w="1856" w:type="pct"/>
          </w:tcPr>
          <w:p w:rsidR="00E01F8D" w:rsidRPr="00E01F8D" w:rsidRDefault="00E01F8D" w:rsidP="00D46D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10BA0" w:rsidTr="00332B86">
        <w:trPr>
          <w:trHeight w:val="254"/>
        </w:trPr>
        <w:tc>
          <w:tcPr>
            <w:tcW w:w="285" w:type="pct"/>
            <w:vMerge w:val="restart"/>
          </w:tcPr>
          <w:p w:rsidR="00210BA0" w:rsidRPr="007838A0" w:rsidRDefault="00854E38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3591" w:rsidRPr="0078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pct"/>
          </w:tcPr>
          <w:p w:rsidR="00210BA0" w:rsidRPr="007838A0" w:rsidRDefault="00B73CC0" w:rsidP="00B73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ф</w:t>
            </w:r>
            <w:r w:rsidR="00210BA0" w:rsidRPr="007838A0">
              <w:rPr>
                <w:rFonts w:ascii="Times New Roman" w:hAnsi="Times New Roman" w:cs="Times New Roman"/>
                <w:sz w:val="28"/>
                <w:szCs w:val="28"/>
              </w:rPr>
              <w:t>ормы аттестац</w:t>
            </w:r>
            <w:r w:rsidR="00854E38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210BA0" w:rsidRPr="007838A0">
              <w:rPr>
                <w:rFonts w:ascii="Times New Roman" w:hAnsi="Times New Roman" w:cs="Times New Roman"/>
                <w:sz w:val="28"/>
                <w:szCs w:val="28"/>
              </w:rPr>
              <w:t>(теоретический этап):</w:t>
            </w:r>
          </w:p>
        </w:tc>
        <w:tc>
          <w:tcPr>
            <w:tcW w:w="1856" w:type="pct"/>
          </w:tcPr>
          <w:p w:rsidR="00210BA0" w:rsidRPr="008A48D7" w:rsidRDefault="00210BA0" w:rsidP="0085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BA0" w:rsidTr="00332B86">
        <w:trPr>
          <w:trHeight w:val="65"/>
        </w:trPr>
        <w:tc>
          <w:tcPr>
            <w:tcW w:w="285" w:type="pct"/>
            <w:vMerge/>
          </w:tcPr>
          <w:p w:rsidR="00210BA0" w:rsidRPr="007838A0" w:rsidRDefault="00210BA0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pct"/>
          </w:tcPr>
          <w:p w:rsidR="00210BA0" w:rsidRPr="00854E38" w:rsidRDefault="007838A0" w:rsidP="00A80A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E3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210BA0" w:rsidRPr="00854E38">
              <w:rPr>
                <w:rFonts w:ascii="Times New Roman" w:hAnsi="Times New Roman" w:cs="Times New Roman"/>
                <w:i/>
                <w:sz w:val="28"/>
                <w:szCs w:val="28"/>
              </w:rPr>
              <w:t>ортфолио</w:t>
            </w:r>
            <w:r w:rsidRPr="00854E38">
              <w:rPr>
                <w:rFonts w:ascii="Times New Roman" w:hAnsi="Times New Roman" w:cs="Times New Roman"/>
                <w:i/>
                <w:sz w:val="28"/>
                <w:szCs w:val="28"/>
              </w:rPr>
              <w:t>, чел.</w:t>
            </w:r>
          </w:p>
        </w:tc>
        <w:tc>
          <w:tcPr>
            <w:tcW w:w="1856" w:type="pct"/>
          </w:tcPr>
          <w:p w:rsidR="00210BA0" w:rsidRPr="008A48D7" w:rsidRDefault="00210BA0" w:rsidP="0088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BA0" w:rsidTr="00332B86">
        <w:trPr>
          <w:trHeight w:val="222"/>
        </w:trPr>
        <w:tc>
          <w:tcPr>
            <w:tcW w:w="285" w:type="pct"/>
            <w:vMerge/>
          </w:tcPr>
          <w:p w:rsidR="00210BA0" w:rsidRPr="007838A0" w:rsidRDefault="00210BA0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pct"/>
          </w:tcPr>
          <w:p w:rsidR="00210BA0" w:rsidRPr="00854E38" w:rsidRDefault="007838A0" w:rsidP="00A80A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E38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210BA0" w:rsidRPr="00854E38">
              <w:rPr>
                <w:rFonts w:ascii="Times New Roman" w:hAnsi="Times New Roman" w:cs="Times New Roman"/>
                <w:i/>
                <w:sz w:val="28"/>
                <w:szCs w:val="28"/>
              </w:rPr>
              <w:t>еферат</w:t>
            </w:r>
            <w:r w:rsidRPr="00854E38">
              <w:rPr>
                <w:rFonts w:ascii="Times New Roman" w:hAnsi="Times New Roman" w:cs="Times New Roman"/>
                <w:i/>
                <w:sz w:val="28"/>
                <w:szCs w:val="28"/>
              </w:rPr>
              <w:t>, чел.</w:t>
            </w:r>
          </w:p>
        </w:tc>
        <w:tc>
          <w:tcPr>
            <w:tcW w:w="1856" w:type="pct"/>
          </w:tcPr>
          <w:p w:rsidR="00210BA0" w:rsidRPr="008A48D7" w:rsidRDefault="00210BA0" w:rsidP="0088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BA0" w:rsidTr="00332B86">
        <w:trPr>
          <w:trHeight w:val="274"/>
        </w:trPr>
        <w:tc>
          <w:tcPr>
            <w:tcW w:w="285" w:type="pct"/>
            <w:vMerge/>
          </w:tcPr>
          <w:p w:rsidR="00210BA0" w:rsidRPr="007838A0" w:rsidRDefault="00210BA0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pct"/>
          </w:tcPr>
          <w:p w:rsidR="00210BA0" w:rsidRPr="00854E38" w:rsidRDefault="00210BA0" w:rsidP="00A80A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E38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 отчет</w:t>
            </w:r>
            <w:r w:rsidR="007838A0" w:rsidRPr="00854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7838A0" w:rsidRPr="00854E38">
              <w:rPr>
                <w:rFonts w:ascii="Times New Roman" w:hAnsi="Times New Roman" w:cs="Times New Roman"/>
                <w:i/>
                <w:sz w:val="28"/>
                <w:szCs w:val="28"/>
              </w:rPr>
              <w:t>чел.</w:t>
            </w:r>
          </w:p>
        </w:tc>
        <w:tc>
          <w:tcPr>
            <w:tcW w:w="1856" w:type="pct"/>
          </w:tcPr>
          <w:p w:rsidR="00210BA0" w:rsidRPr="008A48D7" w:rsidRDefault="00210BA0" w:rsidP="0088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BA0" w:rsidTr="00332B86">
        <w:trPr>
          <w:trHeight w:val="65"/>
        </w:trPr>
        <w:tc>
          <w:tcPr>
            <w:tcW w:w="285" w:type="pct"/>
            <w:vMerge/>
          </w:tcPr>
          <w:p w:rsidR="00210BA0" w:rsidRPr="007838A0" w:rsidRDefault="00210BA0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pct"/>
          </w:tcPr>
          <w:p w:rsidR="00210BA0" w:rsidRPr="00854E38" w:rsidRDefault="00210BA0" w:rsidP="00A80A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E38">
              <w:rPr>
                <w:rFonts w:ascii="Times New Roman" w:hAnsi="Times New Roman" w:cs="Times New Roman"/>
                <w:i/>
                <w:sz w:val="28"/>
                <w:szCs w:val="28"/>
              </w:rPr>
              <w:t>личный сайт</w:t>
            </w:r>
            <w:r w:rsidR="007838A0" w:rsidRPr="00854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7838A0" w:rsidRPr="00854E38">
              <w:rPr>
                <w:rFonts w:ascii="Times New Roman" w:hAnsi="Times New Roman" w:cs="Times New Roman"/>
                <w:i/>
                <w:sz w:val="28"/>
                <w:szCs w:val="28"/>
              </w:rPr>
              <w:t>чел.</w:t>
            </w:r>
          </w:p>
        </w:tc>
        <w:tc>
          <w:tcPr>
            <w:tcW w:w="1856" w:type="pct"/>
          </w:tcPr>
          <w:p w:rsidR="00210BA0" w:rsidRPr="008A48D7" w:rsidRDefault="00210BA0" w:rsidP="00210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BA0" w:rsidTr="00332B86">
        <w:trPr>
          <w:trHeight w:val="65"/>
        </w:trPr>
        <w:tc>
          <w:tcPr>
            <w:tcW w:w="285" w:type="pct"/>
            <w:vMerge/>
          </w:tcPr>
          <w:p w:rsidR="00210BA0" w:rsidRPr="007838A0" w:rsidRDefault="00210BA0" w:rsidP="0021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pct"/>
          </w:tcPr>
          <w:p w:rsidR="00210BA0" w:rsidRPr="00854E38" w:rsidRDefault="00210BA0" w:rsidP="00210B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E38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разработки</w:t>
            </w:r>
            <w:r w:rsidR="007838A0" w:rsidRPr="00854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7838A0" w:rsidRPr="00854E38">
              <w:rPr>
                <w:rFonts w:ascii="Times New Roman" w:hAnsi="Times New Roman" w:cs="Times New Roman"/>
                <w:i/>
                <w:sz w:val="28"/>
                <w:szCs w:val="28"/>
              </w:rPr>
              <w:t>чел.</w:t>
            </w:r>
          </w:p>
        </w:tc>
        <w:tc>
          <w:tcPr>
            <w:tcW w:w="1856" w:type="pct"/>
          </w:tcPr>
          <w:p w:rsidR="00210BA0" w:rsidRPr="008A48D7" w:rsidRDefault="00210BA0" w:rsidP="00210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D24" w:rsidTr="00332B86">
        <w:tc>
          <w:tcPr>
            <w:tcW w:w="285" w:type="pct"/>
          </w:tcPr>
          <w:p w:rsidR="00D46D24" w:rsidRPr="007838A0" w:rsidRDefault="00ED3591" w:rsidP="0085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pct"/>
          </w:tcPr>
          <w:p w:rsidR="00D46D24" w:rsidRPr="007838A0" w:rsidRDefault="008B502F" w:rsidP="00A8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Проблемы, возникшие в ходе</w:t>
            </w:r>
          </w:p>
          <w:p w:rsidR="008B502F" w:rsidRPr="007838A0" w:rsidRDefault="008B502F" w:rsidP="00A8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проведения экспертизы</w:t>
            </w:r>
          </w:p>
        </w:tc>
        <w:tc>
          <w:tcPr>
            <w:tcW w:w="1856" w:type="pct"/>
          </w:tcPr>
          <w:p w:rsidR="00D46D24" w:rsidRDefault="00D46D24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24" w:rsidTr="00332B86">
        <w:tc>
          <w:tcPr>
            <w:tcW w:w="285" w:type="pct"/>
          </w:tcPr>
          <w:p w:rsidR="00D46D24" w:rsidRPr="007838A0" w:rsidRDefault="00ED3591" w:rsidP="0085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pct"/>
          </w:tcPr>
          <w:p w:rsidR="00D46D24" w:rsidRPr="007838A0" w:rsidRDefault="008B502F" w:rsidP="00A8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0">
              <w:rPr>
                <w:rFonts w:ascii="Times New Roman" w:hAnsi="Times New Roman" w:cs="Times New Roman"/>
                <w:sz w:val="28"/>
                <w:szCs w:val="28"/>
              </w:rPr>
              <w:t>Какой передовой положительный опыт, выявленный в ходе аттестации, Вы бы хотели отметить</w:t>
            </w:r>
          </w:p>
        </w:tc>
        <w:tc>
          <w:tcPr>
            <w:tcW w:w="1856" w:type="pct"/>
          </w:tcPr>
          <w:p w:rsidR="00D46D24" w:rsidRDefault="00D46D24" w:rsidP="00D4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149" w:rsidRDefault="00085149" w:rsidP="00095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8A0" w:rsidRDefault="007838A0" w:rsidP="0056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202_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_________________/_________________</w:t>
      </w:r>
    </w:p>
    <w:p w:rsidR="00567A3F" w:rsidRDefault="00567A3F" w:rsidP="0056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(расшифровка)</w:t>
      </w:r>
    </w:p>
    <w:p w:rsidR="00854E38" w:rsidRDefault="00854E38" w:rsidP="0056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B86" w:rsidRDefault="00332B86" w:rsidP="0056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B86" w:rsidRDefault="00332B86" w:rsidP="0056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E38" w:rsidRPr="00854E38" w:rsidRDefault="00854E38" w:rsidP="0056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сумма строк 4, 5, 6, 7</w:t>
      </w:r>
      <w:r w:rsidR="00B73CC0">
        <w:rPr>
          <w:rFonts w:ascii="Times New Roman" w:hAnsi="Times New Roman" w:cs="Times New Roman"/>
          <w:sz w:val="28"/>
          <w:szCs w:val="28"/>
        </w:rPr>
        <w:t xml:space="preserve"> равняется числу в строке 3</w:t>
      </w:r>
      <w:r w:rsidR="00332B86">
        <w:rPr>
          <w:rFonts w:ascii="Times New Roman" w:hAnsi="Times New Roman" w:cs="Times New Roman"/>
          <w:sz w:val="28"/>
          <w:szCs w:val="28"/>
        </w:rPr>
        <w:t xml:space="preserve"> за вычетом числа педагогических работников, </w:t>
      </w:r>
      <w:proofErr w:type="spellStart"/>
      <w:r w:rsidR="00332B86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="00332B86">
        <w:rPr>
          <w:rFonts w:ascii="Times New Roman" w:hAnsi="Times New Roman" w:cs="Times New Roman"/>
          <w:sz w:val="28"/>
          <w:szCs w:val="28"/>
        </w:rPr>
        <w:t xml:space="preserve"> по Соглашению и ходатайству.</w:t>
      </w:r>
      <w:bookmarkStart w:id="0" w:name="_GoBack"/>
      <w:bookmarkEnd w:id="0"/>
    </w:p>
    <w:sectPr w:rsidR="00854E38" w:rsidRPr="00854E38" w:rsidSect="00973DC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5D"/>
    <w:rsid w:val="00002B5D"/>
    <w:rsid w:val="00034934"/>
    <w:rsid w:val="00085149"/>
    <w:rsid w:val="000958AA"/>
    <w:rsid w:val="0011195F"/>
    <w:rsid w:val="001513A7"/>
    <w:rsid w:val="00210BA0"/>
    <w:rsid w:val="00332B86"/>
    <w:rsid w:val="00374F1E"/>
    <w:rsid w:val="00380953"/>
    <w:rsid w:val="00567A3F"/>
    <w:rsid w:val="00581564"/>
    <w:rsid w:val="005B021E"/>
    <w:rsid w:val="00746794"/>
    <w:rsid w:val="007838A0"/>
    <w:rsid w:val="00854E38"/>
    <w:rsid w:val="0088758C"/>
    <w:rsid w:val="008A48D7"/>
    <w:rsid w:val="008A52B4"/>
    <w:rsid w:val="008B502F"/>
    <w:rsid w:val="00942F8F"/>
    <w:rsid w:val="00973DC0"/>
    <w:rsid w:val="009B0DA6"/>
    <w:rsid w:val="00A67282"/>
    <w:rsid w:val="00A80A85"/>
    <w:rsid w:val="00AE14C2"/>
    <w:rsid w:val="00B61761"/>
    <w:rsid w:val="00B73CC0"/>
    <w:rsid w:val="00BB10A0"/>
    <w:rsid w:val="00BC31F2"/>
    <w:rsid w:val="00C16E69"/>
    <w:rsid w:val="00CE5D0F"/>
    <w:rsid w:val="00D22F26"/>
    <w:rsid w:val="00D3743F"/>
    <w:rsid w:val="00D401A7"/>
    <w:rsid w:val="00D46D24"/>
    <w:rsid w:val="00DA3A7C"/>
    <w:rsid w:val="00E01F8D"/>
    <w:rsid w:val="00E118D7"/>
    <w:rsid w:val="00ED3591"/>
    <w:rsid w:val="00F22889"/>
    <w:rsid w:val="00F6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A26C"/>
  <w15:chartTrackingRefBased/>
  <w15:docId w15:val="{32F721F9-2F6F-4C88-9667-8BD650F0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2022-02-22T07:16:00Z</cp:lastPrinted>
  <dcterms:created xsi:type="dcterms:W3CDTF">2022-02-21T08:36:00Z</dcterms:created>
  <dcterms:modified xsi:type="dcterms:W3CDTF">2022-02-22T10:22:00Z</dcterms:modified>
</cp:coreProperties>
</file>